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F2F" w:rsidRPr="00E869AD" w:rsidRDefault="00063F2F" w:rsidP="00063F2F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E869AD">
        <w:rPr>
          <w:rFonts w:ascii="Sylfaen" w:hAnsi="Sylfaen" w:cs="Sylfaen"/>
          <w:i/>
          <w:sz w:val="18"/>
        </w:rPr>
        <w:t>Հավելված</w:t>
      </w:r>
      <w:r w:rsidRPr="00E869AD">
        <w:rPr>
          <w:rFonts w:ascii="Times New Roman" w:hAnsi="Times New Roman"/>
          <w:i/>
          <w:sz w:val="18"/>
          <w:lang w:val="af-ZA"/>
        </w:rPr>
        <w:t xml:space="preserve"> 8</w:t>
      </w:r>
    </w:p>
    <w:p w:rsidR="00063F2F" w:rsidRPr="00E869AD" w:rsidRDefault="00063F2F" w:rsidP="00063F2F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 w:rsidRPr="00E869AD">
        <w:rPr>
          <w:rFonts w:ascii="Sylfaen" w:hAnsi="Sylfaen" w:cs="Sylfaen"/>
          <w:i/>
          <w:sz w:val="16"/>
        </w:rPr>
        <w:t>ՀՀ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</w:t>
      </w:r>
      <w:r w:rsidRPr="00E869AD">
        <w:rPr>
          <w:rFonts w:ascii="Sylfaen" w:hAnsi="Sylfaen" w:cs="Sylfaen"/>
          <w:i/>
          <w:sz w:val="16"/>
        </w:rPr>
        <w:t>ֆինանսների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</w:t>
      </w:r>
      <w:r w:rsidRPr="00E869AD">
        <w:rPr>
          <w:rFonts w:ascii="Sylfaen" w:hAnsi="Sylfaen" w:cs="Sylfaen"/>
          <w:i/>
          <w:sz w:val="16"/>
        </w:rPr>
        <w:t>նախարարի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 &lt;&lt; 02 &gt;&gt;   </w:t>
      </w:r>
      <w:r w:rsidRPr="00E869AD">
        <w:rPr>
          <w:rFonts w:ascii="Sylfaen" w:hAnsi="Sylfaen" w:cs="Sylfaen"/>
          <w:i/>
          <w:sz w:val="16"/>
          <w:lang w:val="af-ZA"/>
        </w:rPr>
        <w:t>օգոստոսի</w:t>
      </w:r>
      <w:r w:rsidRPr="00E869AD">
        <w:rPr>
          <w:rFonts w:ascii="Times New Roman" w:hAnsi="Times New Roman"/>
          <w:i/>
          <w:sz w:val="16"/>
          <w:lang w:val="af-ZA"/>
        </w:rPr>
        <w:t xml:space="preserve">   2013</w:t>
      </w:r>
      <w:r w:rsidRPr="00E869AD">
        <w:rPr>
          <w:rFonts w:ascii="Sylfaen" w:hAnsi="Sylfaen" w:cs="Sylfaen"/>
          <w:i/>
          <w:sz w:val="16"/>
        </w:rPr>
        <w:t>թ</w:t>
      </w:r>
      <w:r w:rsidRPr="00E869AD">
        <w:rPr>
          <w:rFonts w:ascii="GHEA Grapalat" w:hAnsi="GHEA Grapalat" w:cs="Sylfaen"/>
          <w:i/>
          <w:sz w:val="16"/>
          <w:lang w:val="af-ZA"/>
        </w:rPr>
        <w:t>.</w:t>
      </w:r>
    </w:p>
    <w:p w:rsidR="00063F2F" w:rsidRPr="00E869AD" w:rsidRDefault="00063F2F" w:rsidP="00063F2F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 w:rsidRPr="00E869AD">
        <w:rPr>
          <w:rFonts w:ascii="GHEA Grapalat" w:hAnsi="GHEA Grapalat" w:cs="Sylfaen"/>
          <w:i/>
          <w:sz w:val="16"/>
          <w:lang w:val="af-ZA"/>
        </w:rPr>
        <w:t xml:space="preserve"> </w:t>
      </w:r>
      <w:r w:rsidRPr="00E869AD">
        <w:rPr>
          <w:rFonts w:ascii="Sylfaen" w:hAnsi="Sylfaen" w:cs="Sylfaen"/>
          <w:i/>
          <w:sz w:val="16"/>
        </w:rPr>
        <w:t>թիվ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 667-</w:t>
      </w:r>
      <w:r w:rsidRPr="00E869AD">
        <w:rPr>
          <w:rFonts w:ascii="Sylfaen" w:hAnsi="Sylfaen" w:cs="Sylfaen"/>
          <w:i/>
          <w:sz w:val="16"/>
          <w:lang w:val="af-ZA"/>
        </w:rPr>
        <w:t>Ա</w:t>
      </w:r>
      <w:r w:rsidRPr="00E869AD">
        <w:rPr>
          <w:rFonts w:ascii="Times New Roman" w:hAnsi="Times New Roman"/>
          <w:i/>
          <w:sz w:val="16"/>
          <w:lang w:val="af-ZA"/>
        </w:rPr>
        <w:t xml:space="preserve"> </w:t>
      </w:r>
      <w:r w:rsidRPr="00E869AD">
        <w:rPr>
          <w:rFonts w:ascii="Sylfaen" w:hAnsi="Sylfaen" w:cs="Sylfaen"/>
          <w:i/>
          <w:sz w:val="16"/>
        </w:rPr>
        <w:t>հրամանի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063F2F" w:rsidRPr="00E869AD" w:rsidRDefault="00063F2F" w:rsidP="00063F2F">
      <w:pPr>
        <w:spacing w:after="0" w:line="360" w:lineRule="auto"/>
        <w:jc w:val="center"/>
        <w:rPr>
          <w:rFonts w:ascii="GHEA Grapalat" w:hAnsi="GHEA Grapalat"/>
          <w:i/>
          <w:szCs w:val="24"/>
          <w:lang w:val="af-ZA"/>
        </w:rPr>
      </w:pPr>
      <w:r w:rsidRPr="00E869AD">
        <w:rPr>
          <w:rFonts w:ascii="Sylfaen" w:hAnsi="Sylfaen" w:cs="Sylfaen"/>
          <w:i/>
          <w:szCs w:val="24"/>
          <w:lang w:val="af-ZA"/>
        </w:rPr>
        <w:t>ՀԱՅՏԱՐԱՐՈՒԹՅՈՒՆ</w:t>
      </w:r>
    </w:p>
    <w:p w:rsidR="00063F2F" w:rsidRPr="00E869AD" w:rsidRDefault="00063F2F" w:rsidP="00063F2F">
      <w:pPr>
        <w:spacing w:after="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i/>
          <w:szCs w:val="24"/>
        </w:rPr>
        <w:t>ՇՀ</w:t>
      </w:r>
      <w:r w:rsidRPr="003B6CF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ԸՆԹԱՑԱԿԱՐԳՈՎ</w:t>
      </w:r>
      <w:r w:rsidRPr="00E869A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ՊԱՅՄԱՆԱԳԻՐ</w:t>
      </w:r>
      <w:r w:rsidRPr="00E869A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ԿՆՔԵԼՈՒ</w:t>
      </w:r>
      <w:r w:rsidRPr="00E869A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ՈՐՈՇՄԱՆ</w:t>
      </w:r>
      <w:r w:rsidRPr="00E869A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ՄԱՍԻՆ</w:t>
      </w:r>
    </w:p>
    <w:p w:rsidR="00063F2F" w:rsidRPr="00D7637E" w:rsidRDefault="00063F2F" w:rsidP="00063F2F">
      <w:pPr>
        <w:pStyle w:val="Heading3"/>
        <w:spacing w:after="0" w:line="360" w:lineRule="auto"/>
        <w:rPr>
          <w:rFonts w:ascii="GHEA Grapalat" w:hAnsi="GHEA Grapalat"/>
          <w:b w:val="0"/>
          <w:sz w:val="20"/>
          <w:szCs w:val="20"/>
          <w:lang w:val="af-ZA"/>
        </w:rPr>
      </w:pPr>
      <w:r w:rsidRPr="00D7637E">
        <w:rPr>
          <w:rFonts w:ascii="Sylfaen" w:hAnsi="Sylfaen" w:cs="Sylfaen"/>
          <w:b w:val="0"/>
          <w:sz w:val="20"/>
          <w:szCs w:val="20"/>
          <w:lang w:val="af-ZA"/>
        </w:rPr>
        <w:t>Հայտարարության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սույն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տեքստը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հաստատված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է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գնահատող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հանձնաժողովի</w:t>
      </w:r>
    </w:p>
    <w:p w:rsidR="00063F2F" w:rsidRPr="00D7637E" w:rsidRDefault="00063F2F" w:rsidP="00063F2F">
      <w:pPr>
        <w:pStyle w:val="Heading3"/>
        <w:spacing w:after="0" w:line="360" w:lineRule="auto"/>
        <w:rPr>
          <w:rFonts w:ascii="GHEA Grapalat" w:hAnsi="GHEA Grapalat"/>
          <w:b w:val="0"/>
          <w:sz w:val="20"/>
          <w:szCs w:val="20"/>
          <w:lang w:val="af-ZA"/>
        </w:rPr>
      </w:pP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2015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թվականի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>
        <w:rPr>
          <w:rFonts w:ascii="Sylfaen" w:hAnsi="Sylfaen"/>
          <w:b w:val="0"/>
          <w:sz w:val="20"/>
          <w:szCs w:val="20"/>
          <w:lang w:val="en-US"/>
        </w:rPr>
        <w:t>փետրվարի</w:t>
      </w:r>
      <w:r w:rsidRPr="00063F2F">
        <w:rPr>
          <w:rFonts w:ascii="Sylfaen" w:hAnsi="Sylfaen"/>
          <w:b w:val="0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szCs w:val="20"/>
          <w:lang w:val="af-ZA"/>
        </w:rPr>
        <w:t xml:space="preserve"> 16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>-</w:t>
      </w:r>
      <w:r w:rsidRPr="00D7637E">
        <w:rPr>
          <w:rFonts w:ascii="GHEA Grapalat" w:hAnsi="GHEA Grapalat"/>
          <w:b w:val="0"/>
          <w:sz w:val="20"/>
          <w:szCs w:val="20"/>
        </w:rPr>
        <w:t>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 </w:t>
      </w:r>
      <w:r w:rsidRPr="00D7637E">
        <w:rPr>
          <w:rFonts w:ascii="GHEA Grapalat" w:hAnsi="GHEA Grapalat"/>
          <w:b w:val="0"/>
          <w:sz w:val="20"/>
          <w:szCs w:val="20"/>
        </w:rPr>
        <w:t>թ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իվ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szCs w:val="20"/>
          <w:lang w:val="af-ZA"/>
        </w:rPr>
        <w:t>1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GHEA Grapalat" w:hAnsi="GHEA Grapalat"/>
          <w:b w:val="0"/>
          <w:sz w:val="20"/>
          <w:szCs w:val="20"/>
        </w:rPr>
        <w:t>արձանագրության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որոշմամբ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, 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հրապարակվում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է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</w:p>
    <w:p w:rsidR="00063F2F" w:rsidRPr="00D7637E" w:rsidRDefault="00063F2F" w:rsidP="00063F2F">
      <w:pPr>
        <w:pStyle w:val="Heading3"/>
        <w:spacing w:after="0" w:line="360" w:lineRule="auto"/>
        <w:rPr>
          <w:rFonts w:ascii="GHEA Grapalat" w:hAnsi="GHEA Grapalat"/>
          <w:b w:val="0"/>
          <w:sz w:val="20"/>
          <w:szCs w:val="20"/>
          <w:lang w:val="af-ZA"/>
        </w:rPr>
      </w:pPr>
      <w:r w:rsidRPr="00D7637E">
        <w:rPr>
          <w:rFonts w:ascii="GHEA Grapalat" w:hAnsi="GHEA Grapalat"/>
          <w:b w:val="0"/>
          <w:sz w:val="20"/>
          <w:szCs w:val="20"/>
          <w:lang w:val="af-ZA"/>
        </w:rPr>
        <w:t>“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Գնումների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մասին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”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ՀՀ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օրենքի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9-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րդ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հոդվածի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համաձայն</w:t>
      </w:r>
    </w:p>
    <w:p w:rsidR="00063F2F" w:rsidRPr="00E869AD" w:rsidRDefault="00063F2F" w:rsidP="00063F2F">
      <w:pPr>
        <w:pStyle w:val="Heading3"/>
        <w:spacing w:after="0" w:line="360" w:lineRule="auto"/>
        <w:jc w:val="center"/>
        <w:rPr>
          <w:rFonts w:ascii="GHEA Grapalat" w:hAnsi="GHEA Grapalat"/>
          <w:b w:val="0"/>
          <w:sz w:val="24"/>
          <w:szCs w:val="24"/>
          <w:lang w:val="af-ZA"/>
        </w:rPr>
      </w:pPr>
      <w:r w:rsidRPr="00E869AD">
        <w:rPr>
          <w:rFonts w:ascii="Sylfaen" w:hAnsi="Sylfaen" w:cs="Sylfaen"/>
          <w:b w:val="0"/>
          <w:sz w:val="24"/>
          <w:szCs w:val="24"/>
          <w:lang w:val="af-ZA"/>
        </w:rPr>
        <w:t>ԸՆԹԱՑԱԿԱՐԳԻ</w:t>
      </w:r>
      <w:r w:rsidRPr="00E869AD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E869AD">
        <w:rPr>
          <w:rFonts w:ascii="Sylfaen" w:hAnsi="Sylfaen" w:cs="Sylfaen"/>
          <w:b w:val="0"/>
          <w:sz w:val="24"/>
          <w:szCs w:val="24"/>
          <w:lang w:val="af-ZA"/>
        </w:rPr>
        <w:t>ԾԱԾԿԱԳԻՐԸ՝</w:t>
      </w:r>
      <w:r w:rsidRPr="00E869AD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3B6CFD">
        <w:rPr>
          <w:rFonts w:ascii="GHEA Grapalat" w:hAnsi="GHEA Grapalat"/>
          <w:b w:val="0"/>
          <w:sz w:val="24"/>
          <w:szCs w:val="24"/>
          <w:lang w:val="af-ZA"/>
        </w:rPr>
        <w:t xml:space="preserve">  </w:t>
      </w:r>
      <w:r w:rsidRPr="00E869AD">
        <w:rPr>
          <w:rFonts w:ascii="GHEA Grapalat" w:hAnsi="GHEA Grapalat" w:cs="Sylfaen"/>
          <w:b w:val="0"/>
          <w:sz w:val="20"/>
          <w:szCs w:val="20"/>
          <w:lang w:val="pt-BR"/>
        </w:rPr>
        <w:t>&lt;&lt;</w:t>
      </w:r>
      <w:r>
        <w:rPr>
          <w:rFonts w:ascii="Sylfaen" w:hAnsi="Sylfaen" w:cs="Sylfaen"/>
          <w:b w:val="0"/>
          <w:sz w:val="20"/>
          <w:szCs w:val="20"/>
        </w:rPr>
        <w:t>ԿԲ</w:t>
      </w:r>
      <w:r w:rsidRPr="00E869AD">
        <w:rPr>
          <w:rFonts w:ascii="GHEA Grapalat" w:hAnsi="GHEA Grapalat" w:cs="Sylfaen"/>
          <w:b w:val="0"/>
          <w:sz w:val="20"/>
          <w:szCs w:val="20"/>
          <w:lang w:val="pt-BR"/>
        </w:rPr>
        <w:t xml:space="preserve">- </w:t>
      </w:r>
      <w:r w:rsidRPr="00E869AD">
        <w:rPr>
          <w:rFonts w:ascii="GHEA Grapalat" w:hAnsi="GHEA Grapalat" w:cs="Sylfaen"/>
          <w:b w:val="0"/>
          <w:sz w:val="20"/>
          <w:szCs w:val="20"/>
          <w:lang w:val="hy-AM"/>
        </w:rPr>
        <w:t>ՇՀԱՊՁԲ-</w:t>
      </w:r>
      <w:r w:rsidR="003A46BD">
        <w:rPr>
          <w:rFonts w:ascii="GHEA Grapalat" w:hAnsi="GHEA Grapalat" w:cs="Sylfaen"/>
          <w:b w:val="0"/>
          <w:sz w:val="20"/>
          <w:szCs w:val="20"/>
          <w:lang w:val="pt-BR"/>
        </w:rPr>
        <w:t>11/4</w:t>
      </w:r>
      <w:r w:rsidRPr="00E869AD">
        <w:rPr>
          <w:rFonts w:ascii="GHEA Grapalat" w:hAnsi="GHEA Grapalat" w:cs="Sylfaen"/>
          <w:b w:val="0"/>
          <w:sz w:val="20"/>
          <w:szCs w:val="20"/>
          <w:lang w:val="pt-BR"/>
        </w:rPr>
        <w:t>&gt;&gt;</w:t>
      </w:r>
    </w:p>
    <w:p w:rsidR="00063F2F" w:rsidRPr="00E869AD" w:rsidRDefault="00063F2F" w:rsidP="00063F2F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Պատվիրատուն</w:t>
      </w:r>
      <w:r w:rsidRPr="00E869AD">
        <w:rPr>
          <w:rFonts w:ascii="GHEA Grapalat" w:hAnsi="GHEA Grapalat"/>
          <w:sz w:val="20"/>
          <w:lang w:val="af-ZA"/>
        </w:rPr>
        <w:t>` &lt;&lt;</w:t>
      </w:r>
      <w:r>
        <w:rPr>
          <w:rFonts w:ascii="Sylfaen" w:hAnsi="Sylfaen"/>
          <w:sz w:val="20"/>
        </w:rPr>
        <w:t>Կարմիր</w:t>
      </w:r>
      <w:r w:rsidRPr="00D8229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Բ</w:t>
      </w:r>
      <w:r w:rsidRPr="00D82294">
        <w:rPr>
          <w:rFonts w:ascii="Sylfaen" w:hAnsi="Sylfaen"/>
          <w:sz w:val="20"/>
          <w:lang w:val="af-ZA"/>
        </w:rPr>
        <w:t>;</w:t>
      </w:r>
      <w:r>
        <w:rPr>
          <w:rFonts w:ascii="Sylfaen" w:hAnsi="Sylfaen"/>
          <w:sz w:val="20"/>
        </w:rPr>
        <w:t>ուր</w:t>
      </w:r>
      <w:r w:rsidRPr="00D8229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պոլիկլինիկա</w:t>
      </w:r>
      <w:r w:rsidRPr="00D82294">
        <w:rPr>
          <w:rFonts w:ascii="Sylfaen" w:hAnsi="Sylfaen"/>
          <w:sz w:val="20"/>
          <w:lang w:val="af-ZA"/>
        </w:rPr>
        <w:t xml:space="preserve"> </w:t>
      </w:r>
      <w:r w:rsidRPr="00E869AD">
        <w:rPr>
          <w:rFonts w:ascii="GHEA Grapalat" w:hAnsi="GHEA Grapalat"/>
          <w:sz w:val="20"/>
          <w:lang w:val="af-ZA"/>
        </w:rPr>
        <w:t xml:space="preserve">&gt;&gt; ՓԲԸ , </w:t>
      </w:r>
      <w:r w:rsidRPr="00E869AD">
        <w:rPr>
          <w:rFonts w:ascii="Sylfaen" w:hAnsi="Sylfaen" w:cs="Sylfaen"/>
          <w:sz w:val="20"/>
          <w:lang w:val="af-ZA"/>
        </w:rPr>
        <w:t>որը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գտնվում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 xml:space="preserve">է ք. </w:t>
      </w:r>
      <w:r>
        <w:rPr>
          <w:rFonts w:ascii="Sylfaen" w:hAnsi="Sylfaen" w:cs="Sylfaen"/>
          <w:sz w:val="20"/>
        </w:rPr>
        <w:t>Երևան</w:t>
      </w:r>
      <w:r w:rsidRPr="00D82294">
        <w:rPr>
          <w:rFonts w:ascii="Sylfaen" w:hAnsi="Sylfaen" w:cs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</w:rPr>
        <w:t>Կարմիր</w:t>
      </w:r>
      <w:r w:rsidRPr="00D82294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Բլուրի</w:t>
      </w:r>
      <w:r w:rsidRPr="00D82294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փ</w:t>
      </w:r>
      <w:r w:rsidRPr="00D82294">
        <w:rPr>
          <w:rFonts w:ascii="Sylfaen" w:hAnsi="Sylfaen" w:cs="Sylfaen"/>
          <w:sz w:val="20"/>
          <w:lang w:val="af-ZA"/>
        </w:rPr>
        <w:t xml:space="preserve">. 27 </w:t>
      </w:r>
      <w:r w:rsidRPr="00E869AD">
        <w:rPr>
          <w:rFonts w:ascii="Sylfaen" w:hAnsi="Sylfaen" w:cs="Sylfaen"/>
          <w:sz w:val="20"/>
          <w:lang w:val="af-ZA"/>
        </w:rPr>
        <w:t>հասցեում</w:t>
      </w:r>
      <w:r w:rsidRPr="00E869AD">
        <w:rPr>
          <w:rFonts w:ascii="GHEA Grapalat" w:hAnsi="GHEA Grapalat"/>
          <w:sz w:val="20"/>
          <w:lang w:val="af-ZA"/>
        </w:rPr>
        <w:t xml:space="preserve">, </w:t>
      </w:r>
      <w:r w:rsidRPr="00E869AD">
        <w:rPr>
          <w:rFonts w:ascii="Sylfaen" w:hAnsi="Sylfaen" w:cs="Sylfaen"/>
          <w:sz w:val="20"/>
          <w:lang w:val="af-ZA"/>
        </w:rPr>
        <w:t>ստոր</w:t>
      </w:r>
      <w:r w:rsidRPr="00E869AD">
        <w:rPr>
          <w:rFonts w:ascii="GHEA Grapalat" w:hAnsi="GHEA Grapalat"/>
          <w:sz w:val="20"/>
          <w:lang w:val="af-ZA"/>
        </w:rPr>
        <w:t xml:space="preserve">և </w:t>
      </w:r>
      <w:r w:rsidRPr="00E869AD">
        <w:rPr>
          <w:rFonts w:ascii="Sylfaen" w:hAnsi="Sylfaen" w:cs="Sylfaen"/>
          <w:sz w:val="20"/>
          <w:szCs w:val="20"/>
          <w:lang w:val="af-ZA"/>
        </w:rPr>
        <w:t>ներկայացնում</w:t>
      </w:r>
      <w:r w:rsidRPr="00E869A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szCs w:val="20"/>
          <w:lang w:val="af-ZA"/>
        </w:rPr>
        <w:t>է</w:t>
      </w:r>
      <w:r w:rsidRPr="00E869A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69AD">
        <w:rPr>
          <w:rFonts w:ascii="GHEA Grapalat" w:hAnsi="GHEA Grapalat" w:cs="Sylfaen"/>
          <w:sz w:val="20"/>
          <w:szCs w:val="20"/>
          <w:lang w:val="pt-BR"/>
        </w:rPr>
        <w:t>&lt;&lt;</w:t>
      </w:r>
      <w:r>
        <w:rPr>
          <w:rFonts w:ascii="Sylfaen" w:hAnsi="Sylfaen" w:cs="Sylfaen"/>
          <w:sz w:val="20"/>
          <w:szCs w:val="20"/>
        </w:rPr>
        <w:t>ԿԲ</w:t>
      </w:r>
      <w:r w:rsidRPr="00E869AD">
        <w:rPr>
          <w:rFonts w:ascii="GHEA Grapalat" w:hAnsi="GHEA Grapalat" w:cs="Sylfaen"/>
          <w:sz w:val="20"/>
          <w:szCs w:val="20"/>
          <w:lang w:val="pt-BR"/>
        </w:rPr>
        <w:t xml:space="preserve">- </w:t>
      </w:r>
      <w:r w:rsidRPr="00E869AD">
        <w:rPr>
          <w:rFonts w:ascii="GHEA Grapalat" w:hAnsi="GHEA Grapalat" w:cs="Sylfaen"/>
          <w:sz w:val="20"/>
          <w:szCs w:val="20"/>
          <w:lang w:val="hy-AM"/>
        </w:rPr>
        <w:t>ՇՀԱՊՁԲ-</w:t>
      </w:r>
      <w:r w:rsidR="003A46BD">
        <w:rPr>
          <w:rFonts w:ascii="GHEA Grapalat" w:hAnsi="GHEA Grapalat" w:cs="Sylfaen"/>
          <w:sz w:val="20"/>
          <w:szCs w:val="20"/>
          <w:lang w:val="pt-BR"/>
        </w:rPr>
        <w:t>11/4</w:t>
      </w:r>
      <w:r w:rsidRPr="00E869AD">
        <w:rPr>
          <w:rFonts w:ascii="GHEA Grapalat" w:hAnsi="GHEA Grapalat" w:cs="Sylfaen"/>
          <w:sz w:val="20"/>
          <w:szCs w:val="20"/>
          <w:lang w:val="pt-BR"/>
        </w:rPr>
        <w:t xml:space="preserve">&gt;&gt; </w:t>
      </w:r>
      <w:r w:rsidRPr="00E869AD">
        <w:rPr>
          <w:rFonts w:ascii="Sylfaen" w:hAnsi="Sylfaen" w:cs="Sylfaen"/>
          <w:sz w:val="20"/>
          <w:szCs w:val="20"/>
          <w:lang w:val="af-ZA"/>
        </w:rPr>
        <w:t>ծածկագրով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հայտարարված</w:t>
      </w:r>
      <w:r w:rsidRPr="00E869AD">
        <w:rPr>
          <w:rFonts w:ascii="GHEA Grapalat" w:hAnsi="GHEA Grapalat"/>
          <w:sz w:val="20"/>
          <w:lang w:val="af-ZA"/>
        </w:rPr>
        <w:t xml:space="preserve"> ՇՀ </w:t>
      </w:r>
      <w:r w:rsidRPr="00E869AD">
        <w:rPr>
          <w:rFonts w:ascii="Sylfaen" w:hAnsi="Sylfaen" w:cs="Sylfaen"/>
          <w:sz w:val="20"/>
          <w:lang w:val="af-ZA"/>
        </w:rPr>
        <w:t>ընթացակարգով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պայմանագիր</w:t>
      </w:r>
      <w:r w:rsidRPr="00E869AD">
        <w:rPr>
          <w:rFonts w:ascii="GHEA Grapalat" w:hAnsi="GHEA Grapalat"/>
          <w:sz w:val="20"/>
          <w:lang w:val="af-ZA"/>
        </w:rPr>
        <w:t xml:space="preserve">  </w:t>
      </w:r>
      <w:r w:rsidRPr="00E869AD">
        <w:rPr>
          <w:rFonts w:ascii="Sylfaen" w:hAnsi="Sylfaen" w:cs="Sylfaen"/>
          <w:sz w:val="20"/>
          <w:lang w:val="af-ZA"/>
        </w:rPr>
        <w:t>կնքելու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որոշման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համառոտ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տեղեկատվությունը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063F2F" w:rsidRPr="00E869AD" w:rsidRDefault="00063F2F" w:rsidP="00063F2F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Գնահատող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հանձնաժողովի</w:t>
      </w:r>
      <w:r w:rsidRPr="00E869AD">
        <w:rPr>
          <w:rFonts w:ascii="GHEA Grapalat" w:hAnsi="GHEA Grapalat"/>
          <w:sz w:val="20"/>
          <w:lang w:val="af-ZA"/>
        </w:rPr>
        <w:t xml:space="preserve"> 201</w:t>
      </w:r>
      <w:r>
        <w:rPr>
          <w:rFonts w:ascii="GHEA Grapalat" w:hAnsi="GHEA Grapalat"/>
          <w:sz w:val="20"/>
          <w:lang w:val="af-ZA"/>
        </w:rPr>
        <w:t>5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թվականի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="00312097">
        <w:rPr>
          <w:rFonts w:ascii="Sylfaen" w:hAnsi="Sylfaen"/>
          <w:sz w:val="20"/>
          <w:lang w:val="en-US"/>
        </w:rPr>
        <w:t>մարտի</w:t>
      </w:r>
      <w:r w:rsidR="00312097">
        <w:rPr>
          <w:rFonts w:ascii="GHEA Grapalat" w:hAnsi="GHEA Grapalat"/>
          <w:sz w:val="20"/>
          <w:lang w:val="af-ZA"/>
        </w:rPr>
        <w:t xml:space="preserve"> 2</w:t>
      </w:r>
      <w:r w:rsidR="003A46BD">
        <w:rPr>
          <w:rFonts w:ascii="GHEA Grapalat" w:hAnsi="GHEA Grapalat"/>
          <w:sz w:val="20"/>
          <w:lang w:val="af-ZA"/>
        </w:rPr>
        <w:t>7</w:t>
      </w:r>
      <w:r w:rsidRPr="00D7637E"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/>
          <w:sz w:val="20"/>
        </w:rPr>
        <w:t>ի</w:t>
      </w:r>
      <w:r w:rsidRPr="00D7637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արձանագրություն</w:t>
      </w:r>
      <w:r w:rsidRPr="00D7637E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թիվ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D82294">
        <w:rPr>
          <w:rFonts w:ascii="GHEA Grapalat" w:hAnsi="GHEA Grapalat"/>
          <w:sz w:val="20"/>
          <w:lang w:val="af-ZA"/>
        </w:rPr>
        <w:t>1</w:t>
      </w:r>
      <w:r w:rsidRPr="00D7637E"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/>
          <w:sz w:val="20"/>
        </w:rPr>
        <w:t>ով</w:t>
      </w:r>
      <w:r w:rsidRPr="00D7637E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հաստատվել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են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ընթացակարգի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բոլոր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մասնակիցների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կողմից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ներկայացված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հայտերի</w:t>
      </w:r>
      <w:r w:rsidRPr="00E869AD">
        <w:rPr>
          <w:rFonts w:ascii="GHEA Grapalat" w:hAnsi="GHEA Grapalat"/>
          <w:sz w:val="20"/>
          <w:lang w:val="af-ZA"/>
        </w:rPr>
        <w:t xml:space="preserve">` </w:t>
      </w:r>
      <w:r w:rsidRPr="00E869AD">
        <w:rPr>
          <w:rFonts w:ascii="Sylfaen" w:hAnsi="Sylfaen" w:cs="Sylfaen"/>
          <w:sz w:val="20"/>
          <w:lang w:val="af-ZA"/>
        </w:rPr>
        <w:t>հրավերի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պահանջներին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համապատասխանության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գնահատման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արդյունքները</w:t>
      </w:r>
      <w:r w:rsidRPr="00E869AD">
        <w:rPr>
          <w:rFonts w:ascii="Tahoma" w:hAnsi="Tahoma" w:cs="Tahoma"/>
          <w:sz w:val="20"/>
          <w:lang w:val="af-ZA"/>
        </w:rPr>
        <w:t>։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Համաձյան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որի</w:t>
      </w:r>
      <w:r w:rsidRPr="00E869AD">
        <w:rPr>
          <w:rFonts w:ascii="GHEA Grapalat" w:hAnsi="GHEA Grapalat"/>
          <w:sz w:val="20"/>
          <w:lang w:val="af-ZA"/>
        </w:rPr>
        <w:t>`</w:t>
      </w:r>
    </w:p>
    <w:p w:rsidR="00063F2F" w:rsidRPr="00E869AD" w:rsidRDefault="00063F2F" w:rsidP="00063F2F">
      <w:pPr>
        <w:spacing w:after="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63F2F" w:rsidRPr="00E869AD" w:rsidRDefault="00063F2F" w:rsidP="00063F2F">
      <w:pPr>
        <w:spacing w:after="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63F2F" w:rsidRPr="00E869AD" w:rsidRDefault="00063F2F" w:rsidP="00063F2F">
      <w:pPr>
        <w:spacing w:after="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 w:line="360" w:lineRule="auto"/>
        <w:ind w:firstLine="709"/>
        <w:jc w:val="both"/>
        <w:rPr>
          <w:rFonts w:ascii="Sylfaen" w:hAnsi="Sylfaen" w:cs="Sylfaen"/>
          <w:sz w:val="20"/>
        </w:rPr>
      </w:pPr>
    </w:p>
    <w:p w:rsidR="00063F2F" w:rsidRDefault="00063F2F" w:rsidP="00063F2F">
      <w:pPr>
        <w:spacing w:after="0" w:line="360" w:lineRule="auto"/>
        <w:ind w:firstLine="709"/>
        <w:jc w:val="both"/>
        <w:rPr>
          <w:rFonts w:ascii="Sylfaen" w:hAnsi="Sylfaen" w:cs="Sylfaen"/>
          <w:sz w:val="20"/>
        </w:rPr>
      </w:pPr>
    </w:p>
    <w:p w:rsidR="00063F2F" w:rsidRDefault="00063F2F" w:rsidP="00063F2F">
      <w:pPr>
        <w:spacing w:after="0" w:line="360" w:lineRule="auto"/>
        <w:ind w:firstLine="709"/>
        <w:jc w:val="both"/>
        <w:rPr>
          <w:rFonts w:ascii="Sylfaen" w:hAnsi="Sylfaen" w:cs="Sylfaen"/>
          <w:sz w:val="20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063F2F" w:rsidRPr="007562D3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</w:rPr>
      </w:pPr>
    </w:p>
    <w:p w:rsidR="00063F2F" w:rsidRDefault="00063F2F" w:rsidP="00063F2F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063F2F" w:rsidRPr="003A46BD" w:rsidRDefault="00063F2F" w:rsidP="00063F2F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Pr="00063F2F">
        <w:rPr>
          <w:rFonts w:ascii="GHEA Grapalat" w:hAnsi="GHEA Grapalat"/>
          <w:sz w:val="20"/>
          <w:lang w:val="af-ZA"/>
        </w:rPr>
        <w:t xml:space="preserve">1 </w:t>
      </w:r>
      <w:r w:rsidR="003A46BD">
        <w:rPr>
          <w:rFonts w:ascii="Sylfaen" w:hAnsi="Sylfaen"/>
          <w:lang w:val="en-US"/>
        </w:rPr>
        <w:t>կլոպիդոգրել 75 մգ 5000 հաբ</w:t>
      </w:r>
    </w:p>
    <w:p w:rsidR="00063F2F" w:rsidRPr="007562D3" w:rsidRDefault="00063F2F" w:rsidP="00063F2F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063F2F" w:rsidRPr="00E869AD" w:rsidTr="00D963CB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063F2F" w:rsidRDefault="00063F2F" w:rsidP="00D963CB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063F2F" w:rsidRPr="00E869AD" w:rsidTr="00D963CB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63F2F" w:rsidRPr="00AB5F2B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063F2F" w:rsidRPr="00063F2F" w:rsidRDefault="00063F2F" w:rsidP="003A46B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 w:rsidR="003A46BD">
              <w:rPr>
                <w:rFonts w:ascii="Sylfaen" w:hAnsi="Sylfaen" w:cs="Sylfaen"/>
                <w:sz w:val="20"/>
                <w:szCs w:val="20"/>
                <w:lang w:val="en-US"/>
              </w:rPr>
              <w:t xml:space="preserve">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&gt;&gt; ՍՊԸ</w:t>
            </w:r>
          </w:p>
        </w:tc>
        <w:tc>
          <w:tcPr>
            <w:tcW w:w="2389" w:type="dxa"/>
            <w:shd w:val="clear" w:color="auto" w:fill="auto"/>
          </w:tcPr>
          <w:p w:rsidR="00063F2F" w:rsidRPr="00AB5F2B" w:rsidRDefault="00063F2F" w:rsidP="00D963CB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63F2F" w:rsidRPr="00E869AD" w:rsidRDefault="00063F2F" w:rsidP="00063F2F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063F2F" w:rsidRPr="00063F2F" w:rsidTr="00D963CB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3A46BD" w:rsidRPr="007562D3" w:rsidTr="00D963CB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A46BD" w:rsidRPr="003A46BD" w:rsidRDefault="003A46BD" w:rsidP="00D963CB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3A46BD" w:rsidRPr="00063F2F" w:rsidRDefault="003A46BD" w:rsidP="00D130B1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նատալի ֆարմ &gt;&gt; ՍՊԸ</w:t>
            </w:r>
          </w:p>
        </w:tc>
        <w:tc>
          <w:tcPr>
            <w:tcW w:w="2092" w:type="dxa"/>
            <w:shd w:val="clear" w:color="auto" w:fill="auto"/>
          </w:tcPr>
          <w:p w:rsidR="003A46BD" w:rsidRPr="003A46BD" w:rsidRDefault="003A46BD" w:rsidP="00D963CB">
            <w:pPr>
              <w:spacing w:after="0"/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3251" w:type="dxa"/>
            <w:shd w:val="clear" w:color="auto" w:fill="auto"/>
          </w:tcPr>
          <w:p w:rsidR="003A46BD" w:rsidRPr="003A46BD" w:rsidRDefault="00312097" w:rsidP="00D963CB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42</w:t>
            </w:r>
            <w:r w:rsidR="00515D44"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0,0</w:t>
            </w:r>
          </w:p>
        </w:tc>
      </w:tr>
    </w:tbl>
    <w:p w:rsidR="00063F2F" w:rsidRDefault="00063F2F" w:rsidP="00063F2F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442F65" w:rsidRDefault="00442F65"/>
    <w:p w:rsidR="00063F2F" w:rsidRDefault="00063F2F"/>
    <w:p w:rsidR="00063F2F" w:rsidRDefault="00063F2F"/>
    <w:p w:rsidR="00063F2F" w:rsidRDefault="00063F2F"/>
    <w:p w:rsidR="00063F2F" w:rsidRDefault="00063F2F"/>
    <w:p w:rsidR="00063F2F" w:rsidRDefault="00063F2F"/>
    <w:p w:rsidR="00063F2F" w:rsidRDefault="00063F2F"/>
    <w:p w:rsidR="00063F2F" w:rsidRDefault="00063F2F"/>
    <w:p w:rsidR="00063F2F" w:rsidRDefault="00063F2F"/>
    <w:p w:rsidR="00063F2F" w:rsidRDefault="00063F2F"/>
    <w:sectPr w:rsidR="00063F2F" w:rsidSect="00442F6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063F2F"/>
    <w:rsid w:val="00063F2F"/>
    <w:rsid w:val="002A31F2"/>
    <w:rsid w:val="00312097"/>
    <w:rsid w:val="003A46BD"/>
    <w:rsid w:val="00442F65"/>
    <w:rsid w:val="00515D44"/>
    <w:rsid w:val="00813E1E"/>
    <w:rsid w:val="00F56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F2F"/>
    <w:rPr>
      <w:rFonts w:eastAsiaTheme="minorEastAsia"/>
      <w:lang w:val="ru-RU" w:eastAsia="ru-RU"/>
    </w:rPr>
  </w:style>
  <w:style w:type="paragraph" w:styleId="Heading3">
    <w:name w:val="heading 3"/>
    <w:basedOn w:val="Normal"/>
    <w:next w:val="Normal"/>
    <w:link w:val="Heading3Char"/>
    <w:qFormat/>
    <w:rsid w:val="00063F2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63F2F"/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paragraph" w:styleId="BodyText">
    <w:name w:val="Body Text"/>
    <w:basedOn w:val="Normal"/>
    <w:link w:val="BodyTextChar"/>
    <w:rsid w:val="00063F2F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63F2F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213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7</cp:revision>
  <dcterms:created xsi:type="dcterms:W3CDTF">2015-02-16T08:29:00Z</dcterms:created>
  <dcterms:modified xsi:type="dcterms:W3CDTF">2015-03-27T09:19:00Z</dcterms:modified>
</cp:coreProperties>
</file>